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02: 7 loại HĐ - Tạo, Sửa, Xóa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7 loại hợp đồng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Thầu phụ (HĐTP) — thuê NTP xây thô / hoàn thiện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Giao khoán (HĐGK) — khoán công việc cho tổ đội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NCC — mua vật tư, thiết bị từ NCC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Dịch vụ (HĐDV) — thuê tư vấn, kiểm định, vệ sinh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Mua bán (HĐMB) — mua bán thiết bị, vật phẩm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Nguyên tắc NCC — khung nguyên tắc lâu dài với NCC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Nguyên tắc DV — khung nguyên tắc dịch vụ lâu dài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Tham khảo Phần 06 để biết field đặc thù mỗi loại.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Inbox vs Hợp đồng của tôi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Inbox (/inbox) — HĐ đang chờ vai trò bạn duyệt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Hợp đồng của tôi (/my-contracts) — HĐ bạn là Drafter (mọi phase)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Filter theo loại: thêm ?type=N (1-7) vào URL hoặc dùng menu Sidebar.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Tạo HĐ mới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Sidebar → Hợp đồng → chọn loại HĐ → Tạo mới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Hoặc URL trực tiếp /contracts/new?type=N (N = 1-7)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Điền Header: Tên HĐ, NCC/NTP, Dự án, Phòng ban chủ trì, Giá trị, Ngày dự kiến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(Tùy chọn) Liên kết Ngân sách dự án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 nháp" → hệ thống tạo HĐ ở phase Đang soạn thảo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Mã HĐ chưa gen ngay — sẽ tự gen khi chuyển sang phase Đang đóng dấu.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Thêm chi tiết HĐ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Sau khi tạo nháp, mở HĐ → tab "Chi tiết" để nhập hạng mục cụ thể.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→ tab "Chi tiết"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"Thêm hạng mục"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Mã / Tên hạng mục / Đơn vị / Khối lượng / Đơn giá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Hệ thống tự tính Thành tiền = Khối lượng × Đơn giá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Lặp lại để thêm nhiều hạng mục. Tổng giá trị HĐ tự tổng hợp.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Sửa HĐ nháp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ở phase Đang soạn thảo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"Sửa" ở Header hoặc inline edit từng hạng mục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"Lưu"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Sau khi trình duyệt (Phase ≠ Đang soạn thảo), HĐ bị khóa edit. Phải reject về Đang soạn thảo mới sửa được.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Trình duyệt HĐ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ở phase Đang soạn thảo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Panel Quy trình bên phải → click "Trình → Đang góp ý"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(Tùy chọn) Nhập ghi chú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"Xác nhận"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HĐ chuyển sang phase tiếp theo, người duyệt nhận notification.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Chi tiết quy trình duyệt 9 phase: xem Phần 03 - Duyệt Workflow.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Đính kèm file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→ tab "Đính kèm" hoặc kéo thả file vào khu vực dropzone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Chọn loại file: Báo giá / Yêu cầu KT / Phiếu duyệt / ...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File upload xong, hiển thị trong danh sách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tên file để tải về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8. Comment / Góp ý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→ tab "Bình luận"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Nhập nội dung góp ý vào khung text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"Gửi"</w:t>
      </w:r>
    </w:p>
    <w:p>
      <w:pPr>
        <w:pBdr>
          <w:left w:val="single" w:color="F0B429" w:sz="18"/>
        </w:pBdr>
        <w:shd w:fill="FFF4D6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💡 Drafter + role đã comment trước nhận notification realtime.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9. Xóa HĐ nháp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Mở HĐ ở phase Đang soạn thảo / Từ chối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Click icon "Xóa" (thùng rác) ở Header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Xác nhận "Xóa"</w:t>
      </w:r>
    </w:p>
    <w:p>
      <w:pPr>
        <w:pBdr>
          <w:left w:val="single" w:color="D63031" w:sz="18"/>
        </w:pBdr>
        <w:shd w:fill="FFE5E5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⚠️ Chỉ xóa được HĐ ở phase Đang soạn thảo hoặc Từ chối. HĐ đã trình duyệt KHÔNG xóa được.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10. Tìm + Filter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Search box: tìm theo Mã HĐ / Tên / NCC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Filter Phase: dropdown 9 phase + Từ chối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Filter NCC / Dự án: dropdown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Filter SLA: chỉ hiện HĐ sắp đến hạn / quá hạn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URL có thể bookmark, vd /my-contracts?type=5&amp;phase=2 = HĐ Mua bán phase Đang soạn thảo.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User Manual - 02 Hợp đồng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 - 02 Hợp đồng</dc:title>
  <dc:creator>SOLUTION_ERP</dc:creator>
  <dc:description>User Manual - 02 Hợp đồng</dc:description>
  <cp:lastModifiedBy>Un-named</cp:lastModifiedBy>
  <cp:revision>1</cp:revision>
  <dcterms:created xsi:type="dcterms:W3CDTF">2026-05-06T10:04:56.837Z</dcterms:created>
  <dcterms:modified xsi:type="dcterms:W3CDTF">2026-05-06T10:04:56.838Z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